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4"/>
        <w:ind w:left="2378" w:right="237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8</w:t>
      </w:r>
    </w:p>
    <w:p>
      <w:pPr>
        <w:spacing w:before="212"/>
        <w:ind w:left="2299" w:right="0" w:firstLine="0"/>
        <w:jc w:val="left"/>
        <w:rPr>
          <w:b/>
          <w:sz w:val="24"/>
        </w:rPr>
      </w:pPr>
      <w:r>
        <w:rPr>
          <w:b/>
          <w:i/>
          <w:color w:val="231F1F"/>
          <w:sz w:val="24"/>
        </w:rPr>
        <w:t>Phaàn 1: </w:t>
      </w:r>
      <w:r>
        <w:rPr>
          <w:b/>
          <w:color w:val="231F1F"/>
          <w:sz w:val="24"/>
        </w:rPr>
        <w:t>GIÔÙI PHAÙP CUÛA TYØ KHEO</w:t>
      </w:r>
    </w:p>
    <w:p>
      <w:pPr>
        <w:pStyle w:val="Heading1"/>
        <w:spacing w:line="560" w:lineRule="exact"/>
        <w:ind w:firstLine="74"/>
      </w:pPr>
      <w:r>
        <w:rPr>
          <w:i/>
          <w:color w:val="231F1F"/>
        </w:rPr>
        <w:t>Ñoaïn 5: </w:t>
      </w:r>
      <w:r>
        <w:rPr>
          <w:color w:val="231F1F"/>
        </w:rPr>
        <w:t>NOÙI VEÀ 92 PHAÙP ÑÔN ÑEÀ (Tieáp Theo) 45-GIÔÙI BAO CHE NGÖÔØI COÙ LOÃI</w:t>
      </w:r>
    </w:p>
    <w:p>
      <w:pPr>
        <w:pStyle w:val="BodyText"/>
        <w:spacing w:line="235" w:lineRule="exact"/>
        <w:ind w:left="1291"/>
      </w:pPr>
      <w:r>
        <w:rPr>
          <w:color w:val="231F1F"/>
        </w:rPr>
        <w:t>Khi Phaät an truù taïi thaønh Xaù-veä, noùi roäng nhö treân. Baáy giôø,</w:t>
      </w:r>
      <w:r>
        <w:rPr>
          <w:color w:val="231F1F"/>
          <w:spacing w:val="51"/>
        </w:rPr>
        <w:t> </w:t>
      </w:r>
      <w:r>
        <w:rPr>
          <w:color w:val="231F1F"/>
        </w:rPr>
        <w:t>Tyø-</w:t>
      </w:r>
    </w:p>
    <w:p>
      <w:pPr>
        <w:pStyle w:val="BodyText"/>
        <w:spacing w:line="220" w:lineRule="auto" w:before="7"/>
        <w:ind w:right="719"/>
      </w:pPr>
      <w:r>
        <w:rPr>
          <w:color w:val="231F1F"/>
        </w:rPr>
        <w:t>kheo</w:t>
      </w:r>
      <w:r>
        <w:rPr>
          <w:color w:val="231F1F"/>
          <w:spacing w:val="-11"/>
        </w:rPr>
        <w:t> </w:t>
      </w:r>
      <w:r>
        <w:rPr>
          <w:color w:val="231F1F"/>
        </w:rPr>
        <w:t>A-lôïi-tra</w:t>
      </w:r>
      <w:r>
        <w:rPr>
          <w:color w:val="231F1F"/>
          <w:spacing w:val="-12"/>
        </w:rPr>
        <w:t> </w:t>
      </w:r>
      <w:r>
        <w:rPr>
          <w:color w:val="231F1F"/>
        </w:rPr>
        <w:t>khoâng</w:t>
      </w:r>
      <w:r>
        <w:rPr>
          <w:color w:val="231F1F"/>
          <w:spacing w:val="-10"/>
        </w:rPr>
        <w:t> </w:t>
      </w:r>
      <w:r>
        <w:rPr>
          <w:color w:val="231F1F"/>
        </w:rPr>
        <w:t>boû</w:t>
      </w:r>
      <w:r>
        <w:rPr>
          <w:color w:val="231F1F"/>
          <w:spacing w:val="-10"/>
        </w:rPr>
        <w:t> </w:t>
      </w:r>
      <w:r>
        <w:rPr>
          <w:color w:val="231F1F"/>
        </w:rPr>
        <w:t>aùc</w:t>
      </w:r>
      <w:r>
        <w:rPr>
          <w:color w:val="231F1F"/>
          <w:spacing w:val="-8"/>
        </w:rPr>
        <w:t> </w:t>
      </w:r>
      <w:r>
        <w:rPr>
          <w:color w:val="231F1F"/>
        </w:rPr>
        <w:t>kieán,</w:t>
      </w:r>
      <w:r>
        <w:rPr>
          <w:color w:val="231F1F"/>
          <w:spacing w:val="-10"/>
        </w:rPr>
        <w:t> </w:t>
      </w:r>
      <w:r>
        <w:rPr>
          <w:color w:val="231F1F"/>
        </w:rPr>
        <w:t>bò</w:t>
      </w:r>
      <w:r>
        <w:rPr>
          <w:color w:val="231F1F"/>
          <w:spacing w:val="-10"/>
        </w:rPr>
        <w:t> </w:t>
      </w:r>
      <w:r>
        <w:rPr>
          <w:color w:val="231F1F"/>
        </w:rPr>
        <w:t>chuùng</w:t>
      </w:r>
      <w:r>
        <w:rPr>
          <w:color w:val="231F1F"/>
          <w:spacing w:val="-12"/>
        </w:rPr>
        <w:t> </w:t>
      </w:r>
      <w:r>
        <w:rPr>
          <w:color w:val="231F1F"/>
        </w:rPr>
        <w:t>Taêng</w:t>
      </w:r>
      <w:r>
        <w:rPr>
          <w:color w:val="231F1F"/>
          <w:spacing w:val="-10"/>
        </w:rPr>
        <w:t> </w:t>
      </w:r>
      <w:r>
        <w:rPr>
          <w:color w:val="231F1F"/>
        </w:rPr>
        <w:t>laøm</w:t>
      </w:r>
      <w:r>
        <w:rPr>
          <w:color w:val="231F1F"/>
          <w:spacing w:val="-10"/>
        </w:rPr>
        <w:t> </w:t>
      </w:r>
      <w:r>
        <w:rPr>
          <w:color w:val="231F1F"/>
        </w:rPr>
        <w:t>yeát-ma</w:t>
      </w:r>
      <w:r>
        <w:rPr>
          <w:color w:val="231F1F"/>
          <w:spacing w:val="-11"/>
        </w:rPr>
        <w:t> </w:t>
      </w:r>
      <w:r>
        <w:rPr>
          <w:color w:val="231F1F"/>
        </w:rPr>
        <w:t>cöû</w:t>
      </w:r>
      <w:r>
        <w:rPr>
          <w:color w:val="231F1F"/>
          <w:spacing w:val="-10"/>
        </w:rPr>
        <w:t> </w:t>
      </w:r>
      <w:r>
        <w:rPr>
          <w:color w:val="231F1F"/>
        </w:rPr>
        <w:t>toäi</w:t>
      </w:r>
      <w:r>
        <w:rPr>
          <w:color w:val="231F1F"/>
          <w:spacing w:val="-10"/>
        </w:rPr>
        <w:t> </w:t>
      </w:r>
      <w:r>
        <w:rPr>
          <w:color w:val="231F1F"/>
          <w:spacing w:val="-3"/>
        </w:rPr>
        <w:t>xong, </w:t>
      </w:r>
      <w:r>
        <w:rPr>
          <w:color w:val="231F1F"/>
        </w:rPr>
        <w:t>thaày beøn ñeán choã Toân giaû Nan-ñaø, Öu-ba-nan-ñaø. Hai vò naøy thaáy</w:t>
      </w:r>
      <w:r>
        <w:rPr>
          <w:color w:val="231F1F"/>
          <w:spacing w:val="-36"/>
        </w:rPr>
        <w:t> </w:t>
      </w:r>
      <w:r>
        <w:rPr>
          <w:color w:val="231F1F"/>
        </w:rPr>
        <w:t>thaày, lieàn taùn thaùn: “Laønh thay! (Toân giaû) ñeán ñaây”, roài ñöùng daäy ñoùn </w:t>
      </w:r>
      <w:r>
        <w:rPr>
          <w:color w:val="231F1F"/>
          <w:spacing w:val="-4"/>
        </w:rPr>
        <w:t>tieáp,</w:t>
      </w:r>
      <w:r>
        <w:rPr>
          <w:color w:val="231F1F"/>
          <w:spacing w:val="52"/>
        </w:rPr>
        <w:t> </w:t>
      </w:r>
      <w:r>
        <w:rPr>
          <w:color w:val="231F1F"/>
        </w:rPr>
        <w:t>ñöa cho gheá ngoài vaø nöôùc röûa chaân, laïi ñöa daàu thoa chaân, nöôùc uoáng phi thôøi, chæ cho caên phoøng, giöôøng neäm, duïng cuï ñeå naèm, vaø cuøng höôûng chung thöùc aên chaùnh phaùp vaø thöùc aên vaät</w:t>
      </w:r>
      <w:r>
        <w:rPr>
          <w:color w:val="231F1F"/>
          <w:spacing w:val="-3"/>
        </w:rPr>
        <w:t> </w:t>
      </w:r>
      <w:r>
        <w:rPr>
          <w:color w:val="231F1F"/>
        </w:rPr>
        <w:t>chaát.</w:t>
      </w:r>
    </w:p>
    <w:p>
      <w:pPr>
        <w:pStyle w:val="BodyText"/>
        <w:spacing w:line="220" w:lineRule="auto"/>
        <w:ind w:right="719" w:firstLine="566"/>
      </w:pPr>
      <w:r>
        <w:rPr>
          <w:color w:val="231F1F"/>
        </w:rPr>
        <w:t>Theá roài, Tyø-kheo A-lôïi-tra ñi ñeán tröôùc coång Tinh xaù Kyø-hoaøn, noùi vôùi caùc Tyø-kheo: “Naøy caùc Tröôûng laõo, caùc oâng töôûng laøm yeát-ma cöû toäi Tyø-kheo A-lôïi-tra naøy roài thì toâi khoâng coù choã ôû sao? Toâi vaãn ñöôïc caùc Tyø-kheo phaïm haïnh cho cuøng ôû chung, giao cho phoøng xaù, giöôøng, neäm, ngoïa cuï, laïi ñöôïc höôûng chung thöùc aên chaùnh phaùp vaø thöùc aên vaät chaát. Caùc oâng caøng sôùm cöû toäi thì toâi caøng sôùm ñöôïc choã ôû toát nhö vaäy ñoù”.</w:t>
      </w:r>
    </w:p>
    <w:p>
      <w:pPr>
        <w:pStyle w:val="BodyText"/>
        <w:spacing w:line="220" w:lineRule="auto"/>
        <w:ind w:right="725" w:firstLine="566"/>
      </w:pPr>
      <w:r>
        <w:rPr>
          <w:color w:val="231F1F"/>
        </w:rPr>
        <w:t>Caùc Tyø-kheo nghe noùi theá, caûm thaáy hoå theïn khoâng vui, lieàn </w:t>
      </w:r>
      <w:r>
        <w:rPr>
          <w:color w:val="231F1F"/>
          <w:spacing w:val="-5"/>
        </w:rPr>
        <w:t>ñem </w:t>
      </w:r>
      <w:r>
        <w:rPr>
          <w:color w:val="231F1F"/>
        </w:rPr>
        <w:t>söï vieäc aáy ñeán baïch leân Theá Toân. Phaät beøn baûo goïi Nan-ñaø v.v... ñeán.</w:t>
      </w:r>
    </w:p>
    <w:p>
      <w:pPr>
        <w:pStyle w:val="BodyText"/>
        <w:spacing w:line="220" w:lineRule="auto"/>
        <w:ind w:right="719" w:firstLine="566"/>
      </w:pPr>
      <w:r>
        <w:rPr>
          <w:color w:val="231F1F"/>
        </w:rPr>
        <w:t>Khi ñeán roài, Phaät lieàn hoûi Nan-ñaø: “Caùc oâng coù vieäc ñoù thaät nhö vaäy khoâng?”.</w:t>
      </w:r>
    </w:p>
    <w:p>
      <w:pPr>
        <w:pStyle w:val="BodyText"/>
        <w:spacing w:line="275" w:lineRule="exact"/>
        <w:ind w:left="1291"/>
      </w:pPr>
      <w:r>
        <w:rPr>
          <w:color w:val="231F1F"/>
        </w:rPr>
        <w:t>Ñaùp: “Coù thaät nhö vaäy, baïch Theá Toân”.</w:t>
      </w:r>
    </w:p>
    <w:p>
      <w:pPr>
        <w:pStyle w:val="BodyText"/>
        <w:spacing w:line="220" w:lineRule="auto" w:before="3"/>
        <w:ind w:right="721" w:firstLine="566"/>
      </w:pPr>
      <w:r>
        <w:rPr>
          <w:color w:val="231F1F"/>
        </w:rPr>
        <w: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xaáu.</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oâng</w:t>
      </w:r>
      <w:r>
        <w:rPr>
          <w:color w:val="231F1F"/>
          <w:spacing w:val="-10"/>
        </w:rPr>
        <w:t> </w:t>
      </w:r>
      <w:r>
        <w:rPr>
          <w:color w:val="231F1F"/>
        </w:rPr>
        <w:t>ñaõ</w:t>
      </w:r>
      <w:r>
        <w:rPr>
          <w:color w:val="231F1F"/>
          <w:spacing w:val="-10"/>
        </w:rPr>
        <w:t> </w:t>
      </w:r>
      <w:r>
        <w:rPr>
          <w:color w:val="231F1F"/>
        </w:rPr>
        <w:t>bieát</w:t>
      </w:r>
      <w:r>
        <w:rPr>
          <w:color w:val="231F1F"/>
          <w:spacing w:val="-12"/>
        </w:rPr>
        <w:t> </w:t>
      </w:r>
      <w:r>
        <w:rPr>
          <w:color w:val="231F1F"/>
        </w:rPr>
        <w:t>chuùng</w:t>
      </w:r>
      <w:r>
        <w:rPr>
          <w:color w:val="231F1F"/>
          <w:spacing w:val="-10"/>
        </w:rPr>
        <w:t> </w:t>
      </w:r>
      <w:r>
        <w:rPr>
          <w:color w:val="231F1F"/>
        </w:rPr>
        <w:t>Taêng</w:t>
      </w:r>
      <w:r>
        <w:rPr>
          <w:color w:val="231F1F"/>
          <w:spacing w:val="-8"/>
        </w:rPr>
        <w:t> </w:t>
      </w:r>
      <w:r>
        <w:rPr>
          <w:color w:val="231F1F"/>
        </w:rPr>
        <w:t>laøm</w:t>
      </w:r>
      <w:r>
        <w:rPr>
          <w:color w:val="231F1F"/>
          <w:spacing w:val="-10"/>
        </w:rPr>
        <w:t> </w:t>
      </w:r>
      <w:r>
        <w:rPr>
          <w:color w:val="231F1F"/>
        </w:rPr>
        <w:t>yeát-ma</w:t>
      </w:r>
      <w:r>
        <w:rPr>
          <w:color w:val="231F1F"/>
          <w:spacing w:val="-10"/>
        </w:rPr>
        <w:t> </w:t>
      </w:r>
      <w:r>
        <w:rPr>
          <w:color w:val="231F1F"/>
        </w:rPr>
        <w:t>cöû</w:t>
      </w:r>
      <w:r>
        <w:rPr>
          <w:color w:val="231F1F"/>
          <w:spacing w:val="-10"/>
        </w:rPr>
        <w:t> </w:t>
      </w:r>
      <w:r>
        <w:rPr>
          <w:color w:val="231F1F"/>
        </w:rPr>
        <w:t>toäi roài maø coøn aên chung thöùc aên chaùnh phaùp vaø thöùc aên vaät chaát (vôùi</w:t>
      </w:r>
      <w:r>
        <w:rPr>
          <w:color w:val="231F1F"/>
          <w:spacing w:val="-33"/>
        </w:rPr>
        <w:t> </w:t>
      </w:r>
      <w:r>
        <w:rPr>
          <w:color w:val="231F1F"/>
        </w:rPr>
        <w:t>ngöôøi aáy)? Ñoù laø ñieàu phi phaùp, phi luaät, traùi lôøi Ta daïy; khoâng theå duøng </w:t>
      </w:r>
      <w:r>
        <w:rPr>
          <w:color w:val="231F1F"/>
          <w:spacing w:val="-3"/>
        </w:rPr>
        <w:t>vieäc </w:t>
      </w:r>
      <w:r>
        <w:rPr>
          <w:color w:val="231F1F"/>
        </w:rPr>
        <w:t>ñoù ñeå nuoâi lôùn phaùp thieän.</w:t>
      </w:r>
    </w:p>
    <w:p>
      <w:pPr>
        <w:pStyle w:val="BodyText"/>
        <w:spacing w:line="291" w:lineRule="exact"/>
        <w:ind w:left="1291"/>
      </w:pPr>
      <w:r>
        <w:rPr>
          <w:color w:val="231F1F"/>
        </w:rPr>
        <w:t>Theá roài, Phaät truyeàn leänh cho caùc Tyø-kheo ñang soáng taïi thaønh</w:t>
      </w:r>
    </w:p>
    <w:p>
      <w:pPr>
        <w:spacing w:after="0" w:line="291" w:lineRule="exact"/>
        <w:sectPr>
          <w:type w:val="continuous"/>
          <w:pgSz w:w="11910" w:h="16840"/>
          <w:pgMar w:top="158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68"/>
      </w:pPr>
      <w:r>
        <w:rPr>
          <w:color w:val="231F1F"/>
        </w:rPr>
        <w:t>Xaù-veä phaûi taäp hoïp laïi taát caû, vì möôøi lôïi ích maø cheá giôùi cho caùc Tyø- kheo, duø ai nghe roài cuõng phaûi nghe laïi:</w:t>
      </w:r>
    </w:p>
    <w:p>
      <w:pPr>
        <w:spacing w:line="220" w:lineRule="auto" w:before="0"/>
        <w:ind w:left="1291" w:right="724" w:firstLine="566"/>
        <w:jc w:val="both"/>
        <w:rPr>
          <w:b/>
          <w:i/>
          <w:sz w:val="24"/>
        </w:rPr>
      </w:pPr>
      <w:r>
        <w:rPr>
          <w:b/>
          <w:i/>
          <w:color w:val="231F1F"/>
          <w:sz w:val="24"/>
        </w:rPr>
        <w:t>Neáu Tyø-kheo bieát Tyø-kheo khaùc coù aùc kieán khoâng boû, Taêng </w:t>
      </w:r>
      <w:r>
        <w:rPr>
          <w:b/>
          <w:i/>
          <w:color w:val="231F1F"/>
          <w:sz w:val="24"/>
        </w:rPr>
        <w:t>ñaõ laøm yeát-ma cöû toäi, chöa laøm nhö phaùp, maø cuøng (368a) aên chung, cuøng ôû chung moät nhaø, thì phaïm Ba-daï-ñeà.</w:t>
      </w:r>
    </w:p>
    <w:p>
      <w:pPr>
        <w:spacing w:line="304" w:lineRule="exact" w:before="246"/>
        <w:ind w:left="1291" w:right="0" w:firstLine="0"/>
        <w:jc w:val="left"/>
        <w:rPr>
          <w:b/>
          <w:i/>
          <w:sz w:val="24"/>
        </w:rPr>
      </w:pPr>
      <w:r>
        <w:rPr>
          <w:b/>
          <w:i/>
          <w:color w:val="231F1F"/>
          <w:sz w:val="24"/>
        </w:rPr>
        <w:t>Giaûi Thích:</w:t>
      </w:r>
    </w:p>
    <w:p>
      <w:pPr>
        <w:pStyle w:val="BodyText"/>
        <w:spacing w:line="300" w:lineRule="exact"/>
        <w:ind w:left="1291"/>
        <w:jc w:val="left"/>
      </w:pPr>
      <w:r>
        <w:rPr>
          <w:color w:val="231F1F"/>
        </w:rPr>
        <w:t>Tyø-kheo: Nhö treân ñaõ noùi.</w:t>
      </w:r>
    </w:p>
    <w:p>
      <w:pPr>
        <w:pStyle w:val="BodyText"/>
        <w:spacing w:line="220" w:lineRule="auto" w:before="15"/>
        <w:ind w:left="1291" w:right="1810"/>
        <w:jc w:val="left"/>
      </w:pPr>
      <w:r>
        <w:rPr>
          <w:color w:val="231F1F"/>
        </w:rPr>
        <w:t>Bieát: Hoaëc töï bieát, hoaëc nghe töø ngöôøi khaùc (maø bieát). AÙc kieán: Nhö A-lôïi-tra huûy baùng kheá kinh.</w:t>
      </w:r>
    </w:p>
    <w:p>
      <w:pPr>
        <w:pStyle w:val="BodyText"/>
        <w:spacing w:line="220" w:lineRule="auto"/>
        <w:ind w:left="1291" w:right="997"/>
        <w:jc w:val="left"/>
      </w:pPr>
      <w:r>
        <w:rPr>
          <w:color w:val="231F1F"/>
        </w:rPr>
        <w:t>Chöa laøm nhö phaùp: Taêng chöa giaûi toûa phaùp yeát-ma cöû toäi. Cuøng aên: Cuøng höôûng thöùc aên chaùnh phaùp vaø thöùc aên vaät chaát. Cuøng ôû: Cuøng ôû trong cuøng moät cöông giôùi.</w:t>
      </w:r>
    </w:p>
    <w:p>
      <w:pPr>
        <w:pStyle w:val="BodyText"/>
        <w:spacing w:line="220" w:lineRule="auto"/>
        <w:ind w:right="719" w:firstLine="566"/>
      </w:pPr>
      <w:r>
        <w:rPr>
          <w:color w:val="231F1F"/>
        </w:rPr>
        <w:t>Cuøng moät nhaø: Cuøng ôû trong moät nhaø coù cuøng moät vaùch töôøng, cuøng moät maùi.</w:t>
      </w:r>
    </w:p>
    <w:p>
      <w:pPr>
        <w:pStyle w:val="BodyText"/>
        <w:spacing w:line="275" w:lineRule="exact"/>
        <w:ind w:left="1291"/>
      </w:pPr>
      <w:r>
        <w:rPr>
          <w:color w:val="231F1F"/>
        </w:rPr>
        <w:t>Ba-daï-ñeà: Nhö treân ñaõ noùi.</w:t>
      </w:r>
    </w:p>
    <w:p>
      <w:pPr>
        <w:pStyle w:val="BodyText"/>
        <w:spacing w:line="220" w:lineRule="auto" w:before="9"/>
        <w:ind w:right="718" w:firstLine="566"/>
      </w:pPr>
      <w:r>
        <w:rPr>
          <w:color w:val="231F1F"/>
        </w:rPr>
        <w:t>Neáu coù moät Tyø-kheo bò Hoøa thöôïng, A-xaø-leâ quôû traùch thì Tyø- kheo khaùc khoâng ñöôïc quyeán ruõ, noùi: “Ta cho ngöôi y baùt, thuoác trò beänh,</w:t>
      </w:r>
      <w:r>
        <w:rPr>
          <w:color w:val="231F1F"/>
          <w:spacing w:val="-13"/>
        </w:rPr>
        <w:t> </w:t>
      </w:r>
      <w:r>
        <w:rPr>
          <w:color w:val="231F1F"/>
        </w:rPr>
        <w:t>giöôøng</w:t>
      </w:r>
      <w:r>
        <w:rPr>
          <w:color w:val="231F1F"/>
          <w:spacing w:val="-10"/>
        </w:rPr>
        <w:t> </w:t>
      </w:r>
      <w:r>
        <w:rPr>
          <w:color w:val="231F1F"/>
        </w:rPr>
        <w:t>neäm</w:t>
      </w:r>
      <w:r>
        <w:rPr>
          <w:color w:val="231F1F"/>
          <w:spacing w:val="-10"/>
        </w:rPr>
        <w:t> </w:t>
      </w:r>
      <w:r>
        <w:rPr>
          <w:color w:val="231F1F"/>
        </w:rPr>
        <w:t>ngoïa</w:t>
      </w:r>
      <w:r>
        <w:rPr>
          <w:color w:val="231F1F"/>
          <w:spacing w:val="-10"/>
        </w:rPr>
        <w:t> </w:t>
      </w:r>
      <w:r>
        <w:rPr>
          <w:color w:val="231F1F"/>
        </w:rPr>
        <w:t>cuï,</w:t>
      </w:r>
      <w:r>
        <w:rPr>
          <w:color w:val="231F1F"/>
          <w:spacing w:val="-12"/>
        </w:rPr>
        <w:t> </w:t>
      </w:r>
      <w:r>
        <w:rPr>
          <w:color w:val="231F1F"/>
        </w:rPr>
        <w:t>ngöôi</w:t>
      </w:r>
      <w:r>
        <w:rPr>
          <w:color w:val="231F1F"/>
          <w:spacing w:val="-11"/>
        </w:rPr>
        <w:t> </w:t>
      </w:r>
      <w:r>
        <w:rPr>
          <w:color w:val="231F1F"/>
        </w:rPr>
        <w:t>neân</w:t>
      </w:r>
      <w:r>
        <w:rPr>
          <w:color w:val="231F1F"/>
          <w:spacing w:val="-12"/>
        </w:rPr>
        <w:t> </w:t>
      </w:r>
      <w:r>
        <w:rPr>
          <w:color w:val="231F1F"/>
        </w:rPr>
        <w:t>ôû</w:t>
      </w:r>
      <w:r>
        <w:rPr>
          <w:color w:val="231F1F"/>
          <w:spacing w:val="-10"/>
        </w:rPr>
        <w:t> </w:t>
      </w:r>
      <w:r>
        <w:rPr>
          <w:color w:val="231F1F"/>
        </w:rPr>
        <w:t>gaàn</w:t>
      </w:r>
      <w:r>
        <w:rPr>
          <w:color w:val="231F1F"/>
          <w:spacing w:val="-10"/>
        </w:rPr>
        <w:t> </w:t>
      </w:r>
      <w:r>
        <w:rPr>
          <w:color w:val="231F1F"/>
        </w:rPr>
        <w:t>beân</w:t>
      </w:r>
      <w:r>
        <w:rPr>
          <w:color w:val="231F1F"/>
          <w:spacing w:val="-8"/>
        </w:rPr>
        <w:t> </w:t>
      </w:r>
      <w:r>
        <w:rPr>
          <w:color w:val="231F1F"/>
        </w:rPr>
        <w:t>ta</w:t>
      </w:r>
      <w:r>
        <w:rPr>
          <w:color w:val="231F1F"/>
          <w:spacing w:val="-12"/>
        </w:rPr>
        <w:t> </w:t>
      </w:r>
      <w:r>
        <w:rPr>
          <w:color w:val="231F1F"/>
        </w:rPr>
        <w:t>hoïc</w:t>
      </w:r>
      <w:r>
        <w:rPr>
          <w:color w:val="231F1F"/>
          <w:spacing w:val="-10"/>
        </w:rPr>
        <w:t> </w:t>
      </w:r>
      <w:r>
        <w:rPr>
          <w:color w:val="231F1F"/>
        </w:rPr>
        <w:t>kinh</w:t>
      </w:r>
      <w:r>
        <w:rPr>
          <w:color w:val="231F1F"/>
          <w:spacing w:val="-12"/>
        </w:rPr>
        <w:t> </w:t>
      </w:r>
      <w:r>
        <w:rPr>
          <w:color w:val="231F1F"/>
        </w:rPr>
        <w:t>ñoïc</w:t>
      </w:r>
      <w:r>
        <w:rPr>
          <w:color w:val="231F1F"/>
          <w:spacing w:val="-10"/>
        </w:rPr>
        <w:t> </w:t>
      </w:r>
      <w:r>
        <w:rPr>
          <w:color w:val="231F1F"/>
        </w:rPr>
        <w:t>kinh…”. Neáu quaùn saùt thaáy tình huoáng cuûa Tyø-kheo aáy chaéc chaén seõ xaû giôùi hoaøn tuïc, thì neân doã daønh vaø daïy baûo nhö sau: “OÂng phaûi bieát, aân </w:t>
      </w:r>
      <w:r>
        <w:rPr>
          <w:color w:val="231F1F"/>
          <w:spacing w:val="-3"/>
        </w:rPr>
        <w:t>ñöùc </w:t>
      </w:r>
      <w:r>
        <w:rPr>
          <w:color w:val="231F1F"/>
        </w:rPr>
        <w:t>cuûa Hoøa thöôïng, A-xaø-leâ raát thaâm troïng khoù maø baùo ñaùp. OÂng neân </w:t>
      </w:r>
      <w:r>
        <w:rPr>
          <w:color w:val="231F1F"/>
          <w:spacing w:val="-3"/>
        </w:rPr>
        <w:t>trôû </w:t>
      </w:r>
      <w:r>
        <w:rPr>
          <w:color w:val="231F1F"/>
        </w:rPr>
        <w:t>veà soáng thaân caän vôùi (caùc ngaøi)”, noùi nhö theá thì khoâng coù</w:t>
      </w:r>
      <w:r>
        <w:rPr>
          <w:color w:val="231F1F"/>
          <w:spacing w:val="-2"/>
        </w:rPr>
        <w:t> </w:t>
      </w:r>
      <w:r>
        <w:rPr>
          <w:color w:val="231F1F"/>
        </w:rPr>
        <w:t>toäi.</w:t>
      </w:r>
    </w:p>
    <w:p>
      <w:pPr>
        <w:pStyle w:val="BodyText"/>
        <w:spacing w:line="220" w:lineRule="auto"/>
        <w:ind w:right="721" w:firstLine="566"/>
      </w:pPr>
      <w:r>
        <w:rPr>
          <w:color w:val="231F1F"/>
        </w:rPr>
        <w:t>Neáu ngöôøi bò cöû toäi maø töôûng laø khoâng bò cöû toäi, cuøng ôû cuøng aên vôùi hoï, thì phaïm toäi Vieät-tyø-ni.</w:t>
      </w:r>
    </w:p>
    <w:p>
      <w:pPr>
        <w:pStyle w:val="BodyText"/>
        <w:spacing w:line="220" w:lineRule="auto"/>
        <w:ind w:right="724" w:firstLine="566"/>
      </w:pPr>
      <w:r>
        <w:rPr>
          <w:color w:val="231F1F"/>
        </w:rPr>
        <w:t>Ngöôøi khoâng bò cöû toäi maø töôûng laø bò cöû toäi cuøng ôû cuøng aên</w:t>
      </w:r>
      <w:r>
        <w:rPr>
          <w:color w:val="231F1F"/>
          <w:spacing w:val="-42"/>
        </w:rPr>
        <w:t> </w:t>
      </w:r>
      <w:r>
        <w:rPr>
          <w:color w:val="231F1F"/>
        </w:rPr>
        <w:t>chung vôùi hoï thì phaïm toäi</w:t>
      </w:r>
      <w:r>
        <w:rPr>
          <w:color w:val="231F1F"/>
          <w:spacing w:val="-4"/>
        </w:rPr>
        <w:t> </w:t>
      </w:r>
      <w:r>
        <w:rPr>
          <w:color w:val="231F1F"/>
        </w:rPr>
        <w:t>Vieät-tyø-ni.</w:t>
      </w:r>
    </w:p>
    <w:p>
      <w:pPr>
        <w:pStyle w:val="BodyText"/>
        <w:spacing w:line="220" w:lineRule="auto"/>
        <w:ind w:right="722" w:firstLine="566"/>
      </w:pPr>
      <w:r>
        <w:rPr>
          <w:color w:val="231F1F"/>
        </w:rPr>
        <w:t>Ngöôiø bò cöû toäi töôûng laø hoï bò cöû toäi (maø cuøng ôû cuøng aên vôùi hoï) thì phaïm toäi Ba-daï-ñeà.</w:t>
      </w:r>
    </w:p>
    <w:p>
      <w:pPr>
        <w:pStyle w:val="BodyText"/>
        <w:spacing w:line="220" w:lineRule="auto"/>
        <w:ind w:right="722" w:firstLine="566"/>
      </w:pPr>
      <w:r>
        <w:rPr>
          <w:color w:val="231F1F"/>
        </w:rPr>
        <w:t>Ngöôøi</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cöû</w:t>
      </w:r>
      <w:r>
        <w:rPr>
          <w:color w:val="231F1F"/>
          <w:spacing w:val="-10"/>
        </w:rPr>
        <w:t> </w:t>
      </w:r>
      <w:r>
        <w:rPr>
          <w:color w:val="231F1F"/>
        </w:rPr>
        <w:t>toäi</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bò</w:t>
      </w:r>
      <w:r>
        <w:rPr>
          <w:color w:val="231F1F"/>
          <w:spacing w:val="-10"/>
        </w:rPr>
        <w:t> </w:t>
      </w:r>
      <w:r>
        <w:rPr>
          <w:color w:val="231F1F"/>
        </w:rPr>
        <w:t>cöû</w:t>
      </w:r>
      <w:r>
        <w:rPr>
          <w:color w:val="231F1F"/>
          <w:spacing w:val="-10"/>
        </w:rPr>
        <w:t> </w:t>
      </w:r>
      <w:r>
        <w:rPr>
          <w:color w:val="231F1F"/>
        </w:rPr>
        <w:t>toäi</w:t>
      </w:r>
      <w:r>
        <w:rPr>
          <w:color w:val="231F1F"/>
          <w:spacing w:val="-10"/>
        </w:rPr>
        <w:t> </w:t>
      </w:r>
      <w:r>
        <w:rPr>
          <w:color w:val="231F1F"/>
        </w:rPr>
        <w:t>(cuøng</w:t>
      </w:r>
      <w:r>
        <w:rPr>
          <w:color w:val="231F1F"/>
          <w:spacing w:val="-10"/>
        </w:rPr>
        <w:t> </w:t>
      </w:r>
      <w:r>
        <w:rPr>
          <w:color w:val="231F1F"/>
        </w:rPr>
        <w:t>ôû</w:t>
      </w:r>
      <w:r>
        <w:rPr>
          <w:color w:val="231F1F"/>
          <w:spacing w:val="-10"/>
        </w:rPr>
        <w:t> </w:t>
      </w:r>
      <w:r>
        <w:rPr>
          <w:color w:val="231F1F"/>
        </w:rPr>
        <w:t>cuøng</w:t>
      </w:r>
      <w:r>
        <w:rPr>
          <w:color w:val="231F1F"/>
          <w:spacing w:val="-10"/>
        </w:rPr>
        <w:t> </w:t>
      </w:r>
      <w:r>
        <w:rPr>
          <w:color w:val="231F1F"/>
        </w:rPr>
        <w:t>aên</w:t>
      </w:r>
      <w:r>
        <w:rPr>
          <w:color w:val="231F1F"/>
          <w:spacing w:val="-10"/>
        </w:rPr>
        <w:t> </w:t>
      </w:r>
      <w:r>
        <w:rPr>
          <w:color w:val="231F1F"/>
        </w:rPr>
        <w:t>vôùi hoï) thì khoâng coù</w:t>
      </w:r>
      <w:r>
        <w:rPr>
          <w:color w:val="231F1F"/>
          <w:spacing w:val="-1"/>
        </w:rPr>
        <w:t> </w:t>
      </w:r>
      <w:r>
        <w:rPr>
          <w:color w:val="231F1F"/>
        </w:rPr>
        <w:t>toäi.</w:t>
      </w:r>
    </w:p>
    <w:p>
      <w:pPr>
        <w:pStyle w:val="BodyText"/>
        <w:spacing w:line="292" w:lineRule="exact"/>
        <w:ind w:left="1291"/>
      </w:pPr>
      <w:r>
        <w:rPr>
          <w:color w:val="231F1F"/>
        </w:rPr>
        <w:t>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8"/>
      <w:ind w:left="1651" w:right="172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300"/>
      <w:ind w:left="2378" w:right="23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- 065 T072 Bá»Ÿ LUáº¬T 2 _053_ Giá»łi Bao Che NgÆ°á»ši CÃ³ Lá»Ši-92 PhÃ¡p Ä’Æ¡n Ä’á»†-Giá»łi PhÃ¡p Cá»§a Tá»³ Kheo.docx</dc:title>
  <dcterms:created xsi:type="dcterms:W3CDTF">2021-03-11T02:37:45Z</dcterms:created>
  <dcterms:modified xsi:type="dcterms:W3CDTF">2021-03-11T02:37:45Z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